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43722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43722">
        <w:rPr>
          <w:b/>
          <w:sz w:val="32"/>
          <w:szCs w:val="32"/>
          <w:bdr w:val="none" w:sz="0" w:space="0" w:color="auto" w:frame="1"/>
        </w:rPr>
        <w:t>Dia 24 abril 2020</w:t>
      </w:r>
      <w:bookmarkStart w:id="0" w:name="_GoBack"/>
      <w:bookmarkEnd w:id="0"/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 pela manhã.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De 20 a 24 de abril foram realizados 9 atendimentos.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Foram feitos 4 atendimentos sociais, 1 benefício eventual e 1 parecer social no período de 20 a 24 de abril.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No setor de Documentação foram feitos 4 atendimentos.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Atendimentos para o Auxílio Emergencial: 26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rFonts w:ascii="Calibri" w:hAnsi="Calibri" w:cs="Calibri"/>
          <w:sz w:val="22"/>
          <w:szCs w:val="22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rFonts w:ascii="Calibri" w:hAnsi="Calibri" w:cs="Calibri"/>
          <w:sz w:val="22"/>
          <w:szCs w:val="22"/>
        </w:rPr>
        <w:t> 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lastRenderedPageBreak/>
        <w:t>Atividades da assistente de imprensa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443722" w:rsidRPr="00443722" w:rsidRDefault="00443722" w:rsidP="004437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443722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 para o site da Prefeitura.</w:t>
      </w:r>
    </w:p>
    <w:p w:rsidR="00D152EC" w:rsidRPr="00443722" w:rsidRDefault="00D152EC" w:rsidP="00443722">
      <w:pPr>
        <w:spacing w:line="360" w:lineRule="auto"/>
        <w:jc w:val="both"/>
      </w:pPr>
    </w:p>
    <w:sectPr w:rsidR="00D152EC" w:rsidRPr="00443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22"/>
    <w:rsid w:val="00443722"/>
    <w:rsid w:val="00D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DBDAC-0391-43F0-822B-668E6716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2020-05-07T17:04:00Z</dcterms:created>
  <dcterms:modified xsi:type="dcterms:W3CDTF">2020-05-07T17:06:00Z</dcterms:modified>
</cp:coreProperties>
</file>